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F345D5" wp14:editId="3ECAF277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10EF33E" wp14:editId="7596752D">
            <wp:extent cx="6119495" cy="78988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1122E9">
      <w:pPr>
        <w:jc w:val="both"/>
        <w:rPr>
          <w:b/>
          <w:bCs/>
          <w:sz w:val="28"/>
          <w:szCs w:val="28"/>
        </w:rPr>
      </w:pPr>
    </w:p>
    <w:p w:rsidR="007F11F6" w:rsidRDefault="007F11F6" w:rsidP="007F11F6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7017F5" w:rsidRPr="007F11F6" w:rsidRDefault="003005B2" w:rsidP="007F11F6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7F11F6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7F11F6">
        <w:rPr>
          <w:b/>
          <w:bCs/>
          <w:i/>
          <w:sz w:val="28"/>
          <w:szCs w:val="28"/>
        </w:rPr>
        <w:t>(</w:t>
      </w:r>
      <w:r w:rsidR="00AF7EAB" w:rsidRPr="007F11F6">
        <w:rPr>
          <w:b/>
          <w:bCs/>
          <w:i/>
          <w:sz w:val="28"/>
          <w:szCs w:val="28"/>
        </w:rPr>
        <w:t>преддипломной</w:t>
      </w:r>
      <w:r w:rsidR="002751C0" w:rsidRPr="007F11F6">
        <w:rPr>
          <w:b/>
          <w:bCs/>
          <w:i/>
          <w:sz w:val="28"/>
          <w:szCs w:val="28"/>
        </w:rPr>
        <w:t>)</w:t>
      </w:r>
      <w:r w:rsidRPr="007F11F6">
        <w:rPr>
          <w:b/>
          <w:bCs/>
          <w:sz w:val="28"/>
          <w:szCs w:val="28"/>
        </w:rPr>
        <w:t xml:space="preserve"> </w:t>
      </w:r>
      <w:r w:rsidR="007017F5" w:rsidRPr="007F11F6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7D0560" w:rsidRDefault="007D0560" w:rsidP="007D056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 (преддипломной)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D0560" w:rsidRPr="00E352B6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  <w:r w:rsidRPr="00E352B6">
        <w:rPr>
          <w:sz w:val="28"/>
          <w:szCs w:val="28"/>
        </w:rPr>
        <w:t xml:space="preserve"> 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(преддипломной)</w:t>
      </w:r>
      <w:r w:rsidRPr="0072189E">
        <w:rPr>
          <w:sz w:val="28"/>
          <w:szCs w:val="28"/>
        </w:rPr>
        <w:t xml:space="preserve"> практики являются: 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35DE">
        <w:rPr>
          <w:sz w:val="28"/>
          <w:szCs w:val="28"/>
        </w:rPr>
        <w:t xml:space="preserve">- </w:t>
      </w:r>
      <w:r>
        <w:rPr>
          <w:sz w:val="28"/>
          <w:szCs w:val="28"/>
        </w:rPr>
        <w:t>охарактеризовать деятельность организации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изучить особенности финансовой политики и финансового управления организацией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разработать краткосрочную и долгосрочную финансовую политику организации базы - практики.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34EA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рассмотреть о</w:t>
      </w:r>
      <w:r w:rsidRPr="00E334EA">
        <w:rPr>
          <w:sz w:val="28"/>
          <w:szCs w:val="28"/>
        </w:rPr>
        <w:t>собенности обязательного и добровольного страхования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AF7EAB" w:rsidRPr="003005B2">
        <w:rPr>
          <w:b/>
          <w:bCs/>
          <w:i/>
          <w:sz w:val="28"/>
          <w:szCs w:val="28"/>
        </w:rPr>
        <w:t>(</w:t>
      </w:r>
      <w:r w:rsidR="00AF7EAB">
        <w:rPr>
          <w:b/>
          <w:bCs/>
          <w:i/>
          <w:sz w:val="28"/>
          <w:szCs w:val="28"/>
        </w:rPr>
        <w:t>преддипломной</w:t>
      </w:r>
      <w:r w:rsidR="00AF7EAB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7D056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AF7EAB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AF7EAB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756AEF" w:rsidRPr="00B42B00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безопасности</w:t>
            </w:r>
          </w:p>
          <w:p w:rsidR="00756AEF" w:rsidRPr="003E3BF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 xml:space="preserve">способностью выбрать </w:t>
            </w:r>
            <w:r w:rsidRPr="00566C9E">
              <w:rPr>
                <w:bCs/>
                <w:sz w:val="22"/>
                <w:szCs w:val="22"/>
              </w:rPr>
              <w:lastRenderedPageBreak/>
              <w:t>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</w:t>
            </w:r>
            <w:r>
              <w:rPr>
                <w:sz w:val="22"/>
                <w:szCs w:val="22"/>
                <w:lang w:eastAsia="ru-RU"/>
              </w:rPr>
              <w:lastRenderedPageBreak/>
              <w:t>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756AEF" w:rsidRPr="00305BA8" w:rsidTr="003713F3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lastRenderedPageBreak/>
              <w:t>ОПК-4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756AEF" w:rsidRPr="00305BA8" w:rsidTr="00F15038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756AEF" w:rsidRPr="003A4978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 xml:space="preserve">навыками выявления </w:t>
            </w:r>
            <w:r w:rsidRPr="00E50B0D">
              <w:rPr>
                <w:sz w:val="22"/>
                <w:szCs w:val="22"/>
                <w:lang w:eastAsia="ru-RU"/>
              </w:rPr>
              <w:lastRenderedPageBreak/>
              <w:t>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принять участие в совершенствовании</w:t>
            </w:r>
            <w:r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>
              <w:rPr>
                <w:sz w:val="22"/>
                <w:szCs w:val="22"/>
                <w:lang w:eastAsia="ru-RU"/>
              </w:rPr>
              <w:t>я</w:t>
            </w:r>
            <w:r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</w:t>
            </w:r>
            <w:r w:rsidRPr="00B64B15">
              <w:rPr>
                <w:bCs/>
                <w:sz w:val="22"/>
                <w:szCs w:val="22"/>
              </w:rPr>
              <w:lastRenderedPageBreak/>
              <w:t>деятельности бюджетных и автономных учреждений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68" w:type="dxa"/>
            <w:shd w:val="clear" w:color="auto" w:fill="auto"/>
          </w:tcPr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BD5AA7" w:rsidRPr="00305BA8" w:rsidTr="00AF7EAB">
        <w:tc>
          <w:tcPr>
            <w:tcW w:w="2049" w:type="dxa"/>
            <w:shd w:val="clear" w:color="auto" w:fill="auto"/>
            <w:vAlign w:val="center"/>
          </w:tcPr>
          <w:p w:rsidR="00BD5AA7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BD5AA7" w:rsidRPr="003E3BFE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68" w:type="dxa"/>
            <w:shd w:val="clear" w:color="auto" w:fill="auto"/>
          </w:tcPr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организовывать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BD5AA7" w:rsidRPr="00D2481E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ПК-30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BD5AA7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</w:t>
      </w:r>
      <w:r w:rsidRPr="00BD5AA7">
        <w:rPr>
          <w:b/>
          <w:bCs/>
          <w:sz w:val="28"/>
          <w:szCs w:val="28"/>
        </w:rPr>
        <w:t xml:space="preserve">Место производственной </w:t>
      </w:r>
      <w:r w:rsidR="007E59CC" w:rsidRPr="00BD5AA7">
        <w:rPr>
          <w:b/>
          <w:bCs/>
          <w:i/>
          <w:sz w:val="28"/>
          <w:szCs w:val="28"/>
        </w:rPr>
        <w:t>(преддипломной)</w:t>
      </w:r>
      <w:r w:rsidR="007017F5" w:rsidRPr="00BD5AA7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BD5AA7">
        <w:rPr>
          <w:b/>
          <w:bCs/>
          <w:sz w:val="28"/>
          <w:szCs w:val="28"/>
        </w:rPr>
        <w:t>бакалавриата</w:t>
      </w:r>
      <w:proofErr w:type="spellEnd"/>
      <w:r w:rsidR="007017F5" w:rsidRPr="00BD5AA7">
        <w:rPr>
          <w:b/>
          <w:bCs/>
          <w:sz w:val="28"/>
          <w:szCs w:val="28"/>
        </w:rPr>
        <w:t xml:space="preserve"> </w:t>
      </w:r>
    </w:p>
    <w:p w:rsidR="00705BD4" w:rsidRPr="00BD5AA7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16"/>
          <w:szCs w:val="16"/>
        </w:rPr>
      </w:pPr>
    </w:p>
    <w:p w:rsidR="007E59CC" w:rsidRDefault="007E59CC" w:rsidP="007E59C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ая</w:t>
      </w:r>
      <w:r w:rsidR="00BD5AA7" w:rsidRPr="00BD5AA7">
        <w:rPr>
          <w:sz w:val="28"/>
          <w:szCs w:val="28"/>
        </w:rPr>
        <w:t xml:space="preserve">) 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>оты бакалавра, входит в 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22AD8">
        <w:rPr>
          <w:sz w:val="28"/>
          <w:szCs w:val="28"/>
        </w:rPr>
        <w:t xml:space="preserve">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7E59CC" w:rsidRPr="003A4978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являются </w:t>
      </w:r>
      <w:r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B72DFC">
        <w:rPr>
          <w:sz w:val="28"/>
          <w:szCs w:val="28"/>
        </w:rPr>
        <w:t>финансовое</w:t>
      </w:r>
      <w:r>
        <w:rPr>
          <w:sz w:val="28"/>
          <w:szCs w:val="28"/>
        </w:rPr>
        <w:t xml:space="preserve"> планирование и </w:t>
      </w:r>
      <w:r w:rsidR="00B72DFC">
        <w:rPr>
          <w:sz w:val="28"/>
          <w:szCs w:val="28"/>
        </w:rPr>
        <w:t>прогнозирование</w:t>
      </w:r>
      <w:r>
        <w:rPr>
          <w:sz w:val="28"/>
          <w:szCs w:val="28"/>
        </w:rPr>
        <w:t xml:space="preserve">. 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lastRenderedPageBreak/>
        <w:t>Приобретённые в процессе прохождения</w:t>
      </w:r>
      <w:r>
        <w:rPr>
          <w:bCs/>
          <w:sz w:val="28"/>
          <w:szCs w:val="28"/>
        </w:rPr>
        <w:t xml:space="preserve"> производственной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>(преддипломн</w:t>
      </w:r>
      <w:r w:rsidR="00BD5AA7">
        <w:rPr>
          <w:bCs/>
          <w:sz w:val="28"/>
          <w:szCs w:val="28"/>
        </w:rPr>
        <w:t>ой</w:t>
      </w:r>
      <w:r w:rsidR="00BD5AA7" w:rsidRPr="00BD5AA7">
        <w:rPr>
          <w:bCs/>
          <w:sz w:val="28"/>
          <w:szCs w:val="28"/>
        </w:rPr>
        <w:t xml:space="preserve">) </w:t>
      </w:r>
      <w:r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Pr="00B64B15">
        <w:rPr>
          <w:sz w:val="28"/>
          <w:szCs w:val="28"/>
        </w:rPr>
        <w:t>.</w:t>
      </w:r>
    </w:p>
    <w:p w:rsidR="007E59CC" w:rsidRDefault="007E59CC" w:rsidP="00BD5AA7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 xml:space="preserve">(преддипломная) 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A81A7A" w:rsidRPr="005C295C" w:rsidRDefault="00A81A7A" w:rsidP="00A81A7A">
      <w:pPr>
        <w:ind w:firstLine="709"/>
        <w:jc w:val="both"/>
        <w:rPr>
          <w:sz w:val="28"/>
          <w:szCs w:val="28"/>
        </w:rPr>
      </w:pPr>
      <w:r w:rsidRPr="005C295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5C295C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5C295C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A81A7A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  <w:bookmarkStart w:id="0" w:name="_GoBack"/>
      <w:bookmarkEnd w:id="0"/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B72DF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ой</w:t>
      </w:r>
      <w:r w:rsidR="00BD5AA7" w:rsidRPr="00BD5AA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7E59CC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 в </w:t>
      </w:r>
      <w:r w:rsidR="007E59CC">
        <w:rPr>
          <w:sz w:val="28"/>
          <w:szCs w:val="28"/>
        </w:rPr>
        <w:t>8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72DFC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7E59C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>
        <w:rPr>
          <w:bCs/>
          <w:sz w:val="28"/>
          <w:szCs w:val="28"/>
        </w:rPr>
        <w:t>твенной (преддипломной) практики составляет 3 зачётные единицы, 108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BD5AA7" w:rsidRPr="0042275D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993"/>
        <w:gridCol w:w="992"/>
        <w:gridCol w:w="1523"/>
      </w:tblGrid>
      <w:tr w:rsidR="00BD5AA7" w:rsidTr="00BB403E">
        <w:tc>
          <w:tcPr>
            <w:tcW w:w="562" w:type="dxa"/>
            <w:vMerge w:val="restart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BD5AA7" w:rsidTr="00BB403E">
        <w:tc>
          <w:tcPr>
            <w:tcW w:w="562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992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1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Договор по практике. Дневник по практике.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2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Дневник по практике. Отчёт по практике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3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14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Отчёт по практике</w:t>
            </w:r>
          </w:p>
        </w:tc>
      </w:tr>
      <w:tr w:rsidR="00BD5AA7" w:rsidTr="00BB403E">
        <w:tc>
          <w:tcPr>
            <w:tcW w:w="4928" w:type="dxa"/>
            <w:gridSpan w:val="2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/>
                <w:bCs/>
              </w:rPr>
            </w:pPr>
            <w:r w:rsidRPr="003D7D93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6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</w:tbl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BD5AA7" w:rsidRPr="00E954FC" w:rsidRDefault="00BD5AA7" w:rsidP="00BD5AA7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практики, инструктаж по технике безопасности, ознакомление их с программой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договора на практику;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производственной практики;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BD5AA7" w:rsidRPr="006031AD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BD5AA7" w:rsidRPr="00705BD4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BD5AA7" w:rsidRPr="00606C2E" w:rsidRDefault="00BD5AA7" w:rsidP="00BD5AA7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практике</w:t>
      </w:r>
    </w:p>
    <w:p w:rsidR="00BD5AA7" w:rsidRPr="00705BD4" w:rsidRDefault="00BD5AA7" w:rsidP="00BD5AA7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>
        <w:rPr>
          <w:sz w:val="28"/>
          <w:szCs w:val="28"/>
        </w:rPr>
        <w:t xml:space="preserve">производственной (преддипломной) </w:t>
      </w:r>
      <w:r w:rsidRPr="006031AD">
        <w:rPr>
          <w:sz w:val="28"/>
          <w:szCs w:val="28"/>
        </w:rPr>
        <w:t>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Основными возможными научно-исследовательскими технологиями, используемыми на производственной (преддипломной) 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BD5AA7" w:rsidRPr="006031A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подготовка и написание отчёта по итогам производственной (преддипломной) практики.</w:t>
      </w:r>
    </w:p>
    <w:p w:rsidR="00BD5AA7" w:rsidRPr="00F37E9C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BD5AA7" w:rsidRPr="00B0544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0544D">
        <w:rPr>
          <w:b/>
          <w:bCs/>
          <w:sz w:val="28"/>
          <w:szCs w:val="28"/>
        </w:rPr>
        <w:t>9. Формы отчётности по итогам производственной (</w:t>
      </w:r>
      <w:r w:rsidRPr="00B0544D">
        <w:rPr>
          <w:b/>
          <w:bCs/>
          <w:i/>
          <w:sz w:val="28"/>
          <w:szCs w:val="28"/>
        </w:rPr>
        <w:t>преддипломной</w:t>
      </w:r>
      <w:r w:rsidRPr="00B0544D">
        <w:rPr>
          <w:b/>
          <w:bCs/>
          <w:sz w:val="28"/>
          <w:szCs w:val="28"/>
        </w:rPr>
        <w:t xml:space="preserve">) практики </w:t>
      </w:r>
    </w:p>
    <w:p w:rsidR="00BD5AA7" w:rsidRPr="00D53900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 xml:space="preserve">производственной (преддипломной) </w:t>
      </w:r>
      <w:r w:rsidRPr="000F1143">
        <w:rPr>
          <w:sz w:val="28"/>
          <w:szCs w:val="28"/>
        </w:rPr>
        <w:t>практике относятся: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 xml:space="preserve">; 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D5AA7" w:rsidRPr="0042275D" w:rsidRDefault="00BD5AA7" w:rsidP="00BD5AA7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BD5AA7" w:rsidRDefault="00BD5AA7" w:rsidP="00BD5AA7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</w:t>
      </w:r>
    </w:p>
    <w:p w:rsidR="00BD5AA7" w:rsidRPr="00D53900" w:rsidRDefault="00BD5AA7" w:rsidP="00BD5AA7">
      <w:pPr>
        <w:suppressAutoHyphens w:val="0"/>
        <w:jc w:val="both"/>
        <w:rPr>
          <w:sz w:val="28"/>
          <w:szCs w:val="28"/>
        </w:rPr>
      </w:pPr>
      <w:proofErr w:type="gramStart"/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 xml:space="preserve">рская (финансовая) отчётность, налоговая отчётность, учётная политика организации, рабочий план счетов, </w:t>
      </w:r>
      <w:r w:rsidRPr="00D53900">
        <w:rPr>
          <w:sz w:val="28"/>
          <w:szCs w:val="28"/>
        </w:rPr>
        <w:t>п</w:t>
      </w:r>
      <w:r>
        <w:rPr>
          <w:sz w:val="28"/>
          <w:szCs w:val="28"/>
        </w:rPr>
        <w:t>ервичная учётная документация, учётные регистры и другие документы)</w:t>
      </w:r>
      <w:r w:rsidRPr="00D53900">
        <w:rPr>
          <w:sz w:val="28"/>
          <w:szCs w:val="28"/>
        </w:rPr>
        <w:t>.</w:t>
      </w:r>
      <w:proofErr w:type="gramEnd"/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>Структура отчёта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D5AA7" w:rsidRDefault="00BD5AA7" w:rsidP="00BD5AA7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>
        <w:rPr>
          <w:b/>
          <w:sz w:val="28"/>
          <w:szCs w:val="28"/>
        </w:rPr>
        <w:t>бщая характеристика организации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адрес, организационно-правовая форма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Клиенты и конкуренты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1.5. Организационная структура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1.6. Особенности кадровой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E08D2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>Финансовая политика и финансовое управление организацией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2.1. Место финансового управления в организационной структуре организации: цели и задачи его деятельности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2.2. Внутренние нормативные документы организации, определяющие финансовую деятельность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2.3. Информационное обеспечение финансовой политики организации</w:t>
      </w:r>
    </w:p>
    <w:p w:rsidR="00BD5AA7" w:rsidRDefault="00BD5AA7" w:rsidP="00BD5AA7">
      <w:pPr>
        <w:jc w:val="both"/>
        <w:rPr>
          <w:b/>
          <w:color w:val="FF0000"/>
          <w:sz w:val="28"/>
          <w:szCs w:val="28"/>
        </w:rPr>
      </w:pPr>
      <w:r w:rsidRPr="008A624B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 xml:space="preserve"> Формирование к</w:t>
      </w:r>
      <w:r w:rsidRPr="008A624B">
        <w:rPr>
          <w:b/>
          <w:sz w:val="28"/>
          <w:szCs w:val="28"/>
        </w:rPr>
        <w:t>раткосрочн</w:t>
      </w:r>
      <w:r>
        <w:rPr>
          <w:b/>
          <w:sz w:val="28"/>
          <w:szCs w:val="28"/>
        </w:rPr>
        <w:t>ой и долгосрочной</w:t>
      </w:r>
      <w:r w:rsidRPr="008A624B">
        <w:rPr>
          <w:b/>
          <w:sz w:val="28"/>
          <w:szCs w:val="28"/>
        </w:rPr>
        <w:t xml:space="preserve"> финансов</w:t>
      </w:r>
      <w:r>
        <w:rPr>
          <w:b/>
          <w:sz w:val="28"/>
          <w:szCs w:val="28"/>
        </w:rPr>
        <w:t>ой</w:t>
      </w:r>
      <w:r w:rsidRPr="008A624B">
        <w:rPr>
          <w:b/>
          <w:sz w:val="28"/>
          <w:szCs w:val="28"/>
        </w:rPr>
        <w:t xml:space="preserve"> политик</w:t>
      </w:r>
      <w:r>
        <w:rPr>
          <w:b/>
          <w:sz w:val="28"/>
          <w:szCs w:val="28"/>
        </w:rPr>
        <w:t>и</w:t>
      </w:r>
      <w:r w:rsidRPr="008A624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3.1. Анализ финансово-экономического состояния организации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3.2. Разработка учетной и налоговой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3.3. Выработка кредитной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 Политика управления оборотными и </w:t>
      </w:r>
      <w:proofErr w:type="spellStart"/>
      <w:r>
        <w:rPr>
          <w:sz w:val="28"/>
          <w:szCs w:val="28"/>
        </w:rPr>
        <w:t>внеоборотными</w:t>
      </w:r>
      <w:proofErr w:type="spellEnd"/>
      <w:r>
        <w:rPr>
          <w:sz w:val="28"/>
          <w:szCs w:val="28"/>
        </w:rPr>
        <w:t xml:space="preserve"> активами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3.5. Политика управления издержками и прибылью организации</w:t>
      </w:r>
    </w:p>
    <w:p w:rsidR="00BD5AA7" w:rsidRPr="00C40119" w:rsidRDefault="00BD5AA7" w:rsidP="00BD5AA7">
      <w:pPr>
        <w:jc w:val="both"/>
        <w:rPr>
          <w:b/>
          <w:sz w:val="28"/>
          <w:szCs w:val="28"/>
        </w:rPr>
      </w:pPr>
      <w:r w:rsidRPr="008A624B">
        <w:rPr>
          <w:b/>
          <w:sz w:val="28"/>
          <w:szCs w:val="28"/>
        </w:rPr>
        <w:t xml:space="preserve">4. </w:t>
      </w:r>
      <w:r w:rsidRPr="00C40119">
        <w:rPr>
          <w:b/>
          <w:sz w:val="28"/>
          <w:szCs w:val="28"/>
        </w:rPr>
        <w:t>Особенности обязательного</w:t>
      </w:r>
      <w:r>
        <w:rPr>
          <w:b/>
          <w:sz w:val="28"/>
          <w:szCs w:val="28"/>
        </w:rPr>
        <w:t xml:space="preserve"> и добровольного</w:t>
      </w:r>
      <w:r w:rsidRPr="00C40119">
        <w:rPr>
          <w:b/>
          <w:sz w:val="28"/>
          <w:szCs w:val="28"/>
        </w:rPr>
        <w:t xml:space="preserve"> страхования в организации </w:t>
      </w:r>
      <w:r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4.1. Обязательное пенсионное, медицинское и социальное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4.2. Накопительное (инвестиционное)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4.3.</w:t>
      </w:r>
      <w:r w:rsidRPr="001F2000">
        <w:t xml:space="preserve"> </w:t>
      </w:r>
      <w:r w:rsidRPr="001F2000">
        <w:rPr>
          <w:sz w:val="28"/>
          <w:szCs w:val="28"/>
        </w:rPr>
        <w:t>Страхование недвижимости и транспортных средств</w:t>
      </w:r>
    </w:p>
    <w:p w:rsidR="00BD5AA7" w:rsidRPr="00C40119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 </w:t>
      </w:r>
      <w:r w:rsidRPr="00C40119">
        <w:rPr>
          <w:sz w:val="28"/>
          <w:szCs w:val="28"/>
        </w:rPr>
        <w:t>Порядок обращения в страховую организацию при наступлении страхового случая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</w:t>
      </w:r>
      <w:r>
        <w:rPr>
          <w:sz w:val="28"/>
          <w:szCs w:val="28"/>
        </w:rPr>
        <w:t>5</w:t>
      </w:r>
      <w:r w:rsidRPr="00C40119">
        <w:rPr>
          <w:sz w:val="28"/>
          <w:szCs w:val="28"/>
        </w:rPr>
        <w:t>. Перечень документов и их краткая характеристика для получения страховой выплаты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BD5AA7" w:rsidRPr="00F55F43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BD5AA7" w:rsidRPr="00BD5AA7" w:rsidRDefault="00BD5AA7" w:rsidP="00BD5AA7">
      <w:pPr>
        <w:suppressAutoHyphens w:val="0"/>
        <w:ind w:firstLine="709"/>
        <w:jc w:val="both"/>
        <w:rPr>
          <w:rFonts w:eastAsiaTheme="minorHAnsi"/>
          <w:i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 оформлению 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>
        <w:rPr>
          <w:sz w:val="28"/>
          <w:szCs w:val="28"/>
          <w:lang w:eastAsia="ru-RU"/>
        </w:rPr>
        <w:t xml:space="preserve">рифтом </w:t>
      </w:r>
      <w:proofErr w:type="spellStart"/>
      <w:r>
        <w:rPr>
          <w:sz w:val="28"/>
          <w:szCs w:val="28"/>
          <w:lang w:eastAsia="ru-RU"/>
        </w:rPr>
        <w:t>Times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 xml:space="preserve">20-30 страниц. Текст </w:t>
      </w:r>
      <w:r w:rsidRPr="004A2E64">
        <w:rPr>
          <w:sz w:val="28"/>
          <w:szCs w:val="28"/>
          <w:lang w:eastAsia="ru-RU"/>
        </w:rPr>
        <w:lastRenderedPageBreak/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BD5AA7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Pr="00AF549B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>Страницы отчета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>ючают в общую нумерацию страниц отчёта. Номер страницы на титульном листе не проставляют.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</w:rPr>
        <w:t>Нумерация страниц отчёта и приложений, входящих в состав отчёта, должна быть сквозная.</w:t>
      </w:r>
    </w:p>
    <w:p w:rsidR="00BD5AA7" w:rsidRPr="001D5768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>Каждый структурный элемент отчёта следует начинать с нового листа (страницы).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8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>
        <w:rPr>
          <w:sz w:val="28"/>
          <w:szCs w:val="28"/>
          <w:lang w:eastAsia="ru-RU"/>
        </w:rPr>
        <w:t>.</w:t>
      </w: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B764F0">
        <w:rPr>
          <w:b/>
          <w:bCs/>
          <w:sz w:val="28"/>
          <w:szCs w:val="28"/>
        </w:rPr>
        <w:t>аттестации</w:t>
      </w:r>
      <w:proofErr w:type="gramEnd"/>
      <w:r w:rsidRPr="00B764F0">
        <w:rPr>
          <w:b/>
          <w:bCs/>
          <w:sz w:val="28"/>
          <w:szCs w:val="28"/>
        </w:rPr>
        <w:t xml:space="preserve"> обучающихся по итогам производственной (</w:t>
      </w:r>
      <w:r>
        <w:rPr>
          <w:b/>
          <w:bCs/>
          <w:i/>
          <w:sz w:val="28"/>
          <w:szCs w:val="28"/>
        </w:rPr>
        <w:t>преддипломной</w:t>
      </w:r>
      <w:r w:rsidRPr="00B764F0">
        <w:rPr>
          <w:b/>
          <w:bCs/>
          <w:sz w:val="28"/>
          <w:szCs w:val="28"/>
        </w:rPr>
        <w:t>) практики</w:t>
      </w:r>
    </w:p>
    <w:p w:rsidR="00BD5AA7" w:rsidRPr="00803FB5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BD5AA7" w:rsidRPr="00803FB5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D81602" w:rsidRDefault="00BD5AA7" w:rsidP="00BD5AA7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BD5AA7" w:rsidRPr="00E661B3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lastRenderedPageBreak/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Pr="00E661B3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 xml:space="preserve">в форме защиты отчёта по практике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>.</w:t>
      </w:r>
    </w:p>
    <w:p w:rsidR="00BD5AA7" w:rsidRDefault="00BD5AA7" w:rsidP="00BD5AA7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 xml:space="preserve">. 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>
        <w:rPr>
          <w:i/>
          <w:sz w:val="22"/>
          <w:szCs w:val="22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BD5AA7" w:rsidRPr="00C56931" w:rsidRDefault="00BD5AA7" w:rsidP="00BD5AA7">
      <w:pPr>
        <w:ind w:firstLine="709"/>
        <w:jc w:val="both"/>
        <w:rPr>
          <w:b/>
          <w:spacing w:val="-4"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D5AA7" w:rsidRPr="00C56931" w:rsidRDefault="00BD5AA7" w:rsidP="00BD5AA7">
      <w:pPr>
        <w:ind w:firstLine="567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</w:pP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BD5AA7" w:rsidRPr="00B0544D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C56931" w:rsidRDefault="00BD5AA7" w:rsidP="00BD5AA7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C56931">
        <w:rPr>
          <w:i/>
          <w:sz w:val="28"/>
          <w:szCs w:val="28"/>
        </w:rPr>
        <w:t xml:space="preserve">а) Основная литература: </w:t>
      </w:r>
    </w:p>
    <w:p w:rsidR="00BD5AA7" w:rsidRDefault="00BD5AA7" w:rsidP="00BD5AA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 w:rsidRPr="00A842E2"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 w:rsidRPr="00A842E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</w:t>
      </w:r>
      <w:r>
        <w:rPr>
          <w:sz w:val="28"/>
          <w:szCs w:val="28"/>
        </w:rPr>
        <w:t>омики и сервиса" (УГУЭС). - Уфа</w:t>
      </w:r>
      <w:r w:rsidRPr="00A842E2">
        <w:rPr>
          <w:sz w:val="28"/>
          <w:szCs w:val="28"/>
        </w:rPr>
        <w:t>: Уфимский государственный университет экон</w:t>
      </w:r>
      <w:r>
        <w:rPr>
          <w:sz w:val="28"/>
          <w:szCs w:val="28"/>
        </w:rPr>
        <w:t>омики и сервиса, 2015. - 124 с.</w:t>
      </w:r>
      <w:r w:rsidRPr="00A842E2">
        <w:rPr>
          <w:sz w:val="28"/>
          <w:szCs w:val="28"/>
        </w:rPr>
        <w:t xml:space="preserve">: табл., схем. - </w:t>
      </w:r>
      <w:proofErr w:type="spellStart"/>
      <w:r w:rsidRPr="00A842E2">
        <w:rPr>
          <w:sz w:val="28"/>
          <w:szCs w:val="28"/>
        </w:rPr>
        <w:t>Библиогр</w:t>
      </w:r>
      <w:proofErr w:type="spellEnd"/>
      <w:r w:rsidRPr="00A842E2">
        <w:rPr>
          <w:sz w:val="28"/>
          <w:szCs w:val="28"/>
        </w:rPr>
        <w:t xml:space="preserve">. </w:t>
      </w:r>
      <w:r>
        <w:rPr>
          <w:sz w:val="28"/>
          <w:szCs w:val="28"/>
        </w:rPr>
        <w:t>в кн.. - ISBN 978-5-88469-702-7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8" w:history="1">
        <w:r w:rsidRPr="00D62C9B"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BD5AA7" w:rsidRDefault="00BD5AA7" w:rsidP="00BD5AA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1F2000">
        <w:rPr>
          <w:sz w:val="28"/>
          <w:szCs w:val="28"/>
        </w:rPr>
        <w:t xml:space="preserve">. Годин, А.М. Страхование: учебник / А.М. Годин, С.В. Фрумина. - 3-е изд., </w:t>
      </w:r>
      <w:proofErr w:type="spellStart"/>
      <w:r w:rsidRPr="001F2000">
        <w:rPr>
          <w:sz w:val="28"/>
          <w:szCs w:val="28"/>
        </w:rPr>
        <w:t>перераб</w:t>
      </w:r>
      <w:proofErr w:type="spellEnd"/>
      <w:r w:rsidRPr="001F2000">
        <w:rPr>
          <w:sz w:val="28"/>
          <w:szCs w:val="28"/>
        </w:rPr>
        <w:t>. - Москва</w:t>
      </w:r>
      <w:proofErr w:type="gramStart"/>
      <w:r w:rsidRPr="001F2000">
        <w:rPr>
          <w:sz w:val="28"/>
          <w:szCs w:val="28"/>
        </w:rPr>
        <w:t xml:space="preserve"> :</w:t>
      </w:r>
      <w:proofErr w:type="gramEnd"/>
      <w:r w:rsidRPr="001F2000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1F2000">
        <w:rPr>
          <w:sz w:val="28"/>
          <w:szCs w:val="28"/>
        </w:rPr>
        <w:t xml:space="preserve"> К</w:t>
      </w:r>
      <w:proofErr w:type="gramEnd"/>
      <w:r w:rsidRPr="001F2000"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 xml:space="preserve">. в кн. - ISBN 978-5-394-02148-0; То же [Электронный ресурс]. - URL: </w:t>
      </w:r>
      <w:hyperlink r:id="rId9" w:history="1">
        <w:r w:rsidRPr="00552C2E"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457D6C" w:rsidRPr="00523A20" w:rsidRDefault="00BD5AA7" w:rsidP="00523A2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1F2000">
        <w:rPr>
          <w:sz w:val="28"/>
          <w:szCs w:val="28"/>
        </w:rPr>
        <w:t xml:space="preserve">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, Л.В. Страхование предпринимательских рисков: конспект лекций: учебное пособие / Л.В.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; Министерство образования и науки </w:t>
      </w:r>
      <w:r w:rsidRPr="001F2000">
        <w:rPr>
          <w:sz w:val="28"/>
          <w:szCs w:val="28"/>
        </w:rPr>
        <w:lastRenderedPageBreak/>
        <w:t xml:space="preserve">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>. в кн.; То же [Электронный ресурс]. - URL: http://biblioclub.ru/index.php?page=book&amp;id=480998</w:t>
      </w:r>
      <w:r w:rsidR="00457D6C" w:rsidRPr="007F11F6">
        <w:rPr>
          <w:sz w:val="28"/>
          <w:szCs w:val="28"/>
        </w:rPr>
        <w:t>.</w:t>
      </w:r>
    </w:p>
    <w:p w:rsidR="00BD5AA7" w:rsidRPr="007F11F6" w:rsidRDefault="00BD5AA7" w:rsidP="00457D6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7F11F6">
        <w:rPr>
          <w:i/>
          <w:sz w:val="28"/>
          <w:szCs w:val="28"/>
        </w:rPr>
        <w:t xml:space="preserve">б) Дополнительная литература: </w:t>
      </w:r>
    </w:p>
    <w:p w:rsidR="00ED40F0" w:rsidRPr="00ED40F0" w:rsidRDefault="00BD5AA7" w:rsidP="00BD5AA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F11F6">
        <w:rPr>
          <w:sz w:val="28"/>
          <w:szCs w:val="28"/>
        </w:rPr>
        <w:t xml:space="preserve">1. </w:t>
      </w:r>
      <w:r w:rsidR="00ED40F0" w:rsidRPr="007F11F6">
        <w:rPr>
          <w:sz w:val="28"/>
          <w:szCs w:val="28"/>
        </w:rPr>
        <w:t>Ковалева, Э.Р. Государственный финансовый контроль: учебное пособие / Э.Р. Ковалева</w:t>
      </w:r>
      <w:proofErr w:type="gramStart"/>
      <w:r w:rsidR="00ED40F0" w:rsidRPr="007F11F6">
        <w:rPr>
          <w:sz w:val="28"/>
          <w:szCs w:val="28"/>
        </w:rPr>
        <w:t xml:space="preserve"> ;</w:t>
      </w:r>
      <w:proofErr w:type="gramEnd"/>
      <w:r w:rsidR="00ED40F0" w:rsidRPr="007F11F6">
        <w:rPr>
          <w:sz w:val="28"/>
          <w:szCs w:val="28"/>
        </w:rPr>
        <w:t xml:space="preserve"> Институт экономики, управления и права (г. Казань). - Казань: Познание, 2014. - 300 с.: табл., схем. - </w:t>
      </w:r>
      <w:proofErr w:type="spellStart"/>
      <w:r w:rsidR="00ED40F0" w:rsidRPr="007F11F6">
        <w:rPr>
          <w:sz w:val="28"/>
          <w:szCs w:val="28"/>
        </w:rPr>
        <w:t>Библиогр</w:t>
      </w:r>
      <w:proofErr w:type="spellEnd"/>
      <w:r w:rsidR="00ED40F0" w:rsidRPr="007F11F6">
        <w:rPr>
          <w:sz w:val="28"/>
          <w:szCs w:val="28"/>
        </w:rPr>
        <w:t xml:space="preserve">. в кн.; То же [Электронный ресурс]. - URL: </w:t>
      </w:r>
      <w:hyperlink r:id="rId10" w:history="1">
        <w:r w:rsidR="00ED40F0" w:rsidRPr="007F11F6">
          <w:rPr>
            <w:rStyle w:val="a4"/>
            <w:color w:val="auto"/>
            <w:sz w:val="28"/>
            <w:szCs w:val="28"/>
          </w:rPr>
          <w:t>http://biblioclub.ru/index.php?page=book&amp;id=364172</w:t>
        </w:r>
      </w:hyperlink>
      <w:r w:rsidR="00ED40F0" w:rsidRPr="007F11F6">
        <w:rPr>
          <w:sz w:val="28"/>
          <w:szCs w:val="28"/>
        </w:rPr>
        <w:t>.</w:t>
      </w:r>
    </w:p>
    <w:p w:rsidR="00BD5AA7" w:rsidRDefault="00BD5AA7" w:rsidP="00BD5AA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В.Г. Краткосрочная и долгосрочная</w:t>
      </w:r>
      <w:r>
        <w:rPr>
          <w:sz w:val="28"/>
          <w:szCs w:val="28"/>
        </w:rPr>
        <w:t xml:space="preserve"> финансовая политика: практикум</w:t>
      </w:r>
      <w:r w:rsidRPr="00B0544D">
        <w:rPr>
          <w:sz w:val="28"/>
          <w:szCs w:val="28"/>
        </w:rPr>
        <w:t xml:space="preserve">: учебное пособие / В.Г. </w:t>
      </w:r>
      <w:proofErr w:type="spellStart"/>
      <w:r w:rsidRPr="00B0544D">
        <w:rPr>
          <w:sz w:val="28"/>
          <w:szCs w:val="28"/>
        </w:rPr>
        <w:t>К</w:t>
      </w:r>
      <w:r>
        <w:rPr>
          <w:sz w:val="28"/>
          <w:szCs w:val="28"/>
        </w:rPr>
        <w:t>огденко</w:t>
      </w:r>
      <w:proofErr w:type="spellEnd"/>
      <w:r>
        <w:rPr>
          <w:sz w:val="28"/>
          <w:szCs w:val="28"/>
        </w:rPr>
        <w:t xml:space="preserve">, М.В. Мельник. - Москва: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- 160 с.</w:t>
      </w:r>
      <w:r w:rsidRPr="00B0544D">
        <w:rPr>
          <w:sz w:val="28"/>
          <w:szCs w:val="28"/>
        </w:rPr>
        <w:t xml:space="preserve">: табл. - </w:t>
      </w:r>
      <w:proofErr w:type="spellStart"/>
      <w:r w:rsidRPr="00B0544D">
        <w:rPr>
          <w:sz w:val="28"/>
          <w:szCs w:val="28"/>
        </w:rPr>
        <w:t>Библиогр</w:t>
      </w:r>
      <w:proofErr w:type="spellEnd"/>
      <w:r w:rsidRPr="00B0544D">
        <w:rPr>
          <w:sz w:val="28"/>
          <w:szCs w:val="28"/>
        </w:rPr>
        <w:t>. в кн. - ISBN 978-5-238-01926-0</w:t>
      </w:r>
      <w:proofErr w:type="gramStart"/>
      <w:r w:rsidRPr="00B0544D">
        <w:rPr>
          <w:sz w:val="28"/>
          <w:szCs w:val="28"/>
        </w:rPr>
        <w:t xml:space="preserve"> ;</w:t>
      </w:r>
      <w:proofErr w:type="gramEnd"/>
      <w:r w:rsidRPr="00B0544D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D62C9B">
          <w:rPr>
            <w:rStyle w:val="a4"/>
            <w:sz w:val="28"/>
            <w:szCs w:val="28"/>
          </w:rPr>
          <w:t>http://biblioclub.ru/index.php?page=book&amp;id=115188</w:t>
        </w:r>
      </w:hyperlink>
    </w:p>
    <w:p w:rsidR="00BD5AA7" w:rsidRPr="00A842E2" w:rsidRDefault="00ED40F0" w:rsidP="00BD5AA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BD5AA7" w:rsidRPr="00A842E2">
        <w:rPr>
          <w:sz w:val="28"/>
          <w:szCs w:val="28"/>
        </w:rPr>
        <w:t>. Никулина, Н.Н. Финансовый менеджмент организации. Теория и практика</w:t>
      </w:r>
      <w:proofErr w:type="gramStart"/>
      <w:r w:rsidR="00BD5AA7" w:rsidRPr="00A842E2">
        <w:rPr>
          <w:sz w:val="28"/>
          <w:szCs w:val="28"/>
        </w:rPr>
        <w:t xml:space="preserve"> :</w:t>
      </w:r>
      <w:proofErr w:type="gramEnd"/>
      <w:r w:rsidR="00BD5AA7" w:rsidRPr="00A842E2">
        <w:rPr>
          <w:sz w:val="28"/>
          <w:szCs w:val="28"/>
        </w:rPr>
        <w:t xml:space="preserve"> учебное пособие / Н.Н. Никулина, Д.В. Суходоев, Н.Д. </w:t>
      </w:r>
      <w:proofErr w:type="spellStart"/>
      <w:r w:rsidR="00BD5AA7" w:rsidRPr="00A842E2">
        <w:rPr>
          <w:sz w:val="28"/>
          <w:szCs w:val="28"/>
        </w:rPr>
        <w:t>Эриашвили</w:t>
      </w:r>
      <w:proofErr w:type="spellEnd"/>
      <w:r w:rsidR="00BD5AA7" w:rsidRPr="00A842E2">
        <w:rPr>
          <w:sz w:val="28"/>
          <w:szCs w:val="28"/>
        </w:rPr>
        <w:t>. - Москва</w:t>
      </w:r>
      <w:proofErr w:type="gramStart"/>
      <w:r w:rsidR="00BD5AA7" w:rsidRPr="00A842E2">
        <w:rPr>
          <w:sz w:val="28"/>
          <w:szCs w:val="28"/>
        </w:rPr>
        <w:t xml:space="preserve"> :</w:t>
      </w:r>
      <w:proofErr w:type="gramEnd"/>
      <w:r w:rsidR="00BD5AA7" w:rsidRPr="00A842E2">
        <w:rPr>
          <w:sz w:val="28"/>
          <w:szCs w:val="28"/>
        </w:rPr>
        <w:t xml:space="preserve"> </w:t>
      </w:r>
      <w:proofErr w:type="spellStart"/>
      <w:r w:rsidR="00BD5AA7" w:rsidRPr="00A842E2">
        <w:rPr>
          <w:sz w:val="28"/>
          <w:szCs w:val="28"/>
        </w:rPr>
        <w:t>Юнити</w:t>
      </w:r>
      <w:proofErr w:type="spellEnd"/>
      <w:r w:rsidR="00BD5AA7" w:rsidRPr="00A842E2">
        <w:rPr>
          <w:sz w:val="28"/>
          <w:szCs w:val="28"/>
        </w:rPr>
        <w:t xml:space="preserve">-Дана, 2015. - </w:t>
      </w:r>
      <w:r w:rsidR="00BD5AA7">
        <w:rPr>
          <w:sz w:val="28"/>
          <w:szCs w:val="28"/>
        </w:rPr>
        <w:t>511 с. - ISBN 978-5-238-01547-7</w:t>
      </w:r>
      <w:r w:rsidR="00BD5AA7" w:rsidRPr="00A842E2">
        <w:rPr>
          <w:sz w:val="28"/>
          <w:szCs w:val="28"/>
        </w:rPr>
        <w:t xml:space="preserve">; То же [Электронный ресурс]. - URL: </w:t>
      </w:r>
      <w:hyperlink r:id="rId12" w:history="1">
        <w:r w:rsidR="00BD5AA7" w:rsidRPr="00A842E2">
          <w:rPr>
            <w:color w:val="0000FF"/>
            <w:sz w:val="28"/>
            <w:szCs w:val="28"/>
            <w:u w:val="single"/>
          </w:rPr>
          <w:t>http://biblioclub.ru/index.php?page=book&amp;id=118153</w:t>
        </w:r>
      </w:hyperlink>
    </w:p>
    <w:p w:rsidR="00ED40F0" w:rsidRPr="007F11F6" w:rsidRDefault="00ED40F0" w:rsidP="00ED40F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F11F6">
        <w:rPr>
          <w:sz w:val="28"/>
          <w:szCs w:val="28"/>
        </w:rPr>
        <w:t>4. Николаева, И.П. Инвестиции: учебник / И.П. Николаева. - Москва</w:t>
      </w:r>
      <w:proofErr w:type="gramStart"/>
      <w:r w:rsidRPr="007F11F6">
        <w:rPr>
          <w:sz w:val="28"/>
          <w:szCs w:val="28"/>
        </w:rPr>
        <w:t xml:space="preserve"> :</w:t>
      </w:r>
      <w:proofErr w:type="gramEnd"/>
      <w:r w:rsidRPr="007F11F6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7F11F6">
        <w:rPr>
          <w:sz w:val="28"/>
          <w:szCs w:val="28"/>
        </w:rPr>
        <w:t xml:space="preserve"> К</w:t>
      </w:r>
      <w:proofErr w:type="gramEnd"/>
      <w:r w:rsidRPr="007F11F6">
        <w:rPr>
          <w:sz w:val="28"/>
          <w:szCs w:val="28"/>
        </w:rPr>
        <w:t xml:space="preserve">°», 2018. - 254 с. - (Учебные издания для бакалавров). - </w:t>
      </w:r>
      <w:proofErr w:type="spellStart"/>
      <w:r w:rsidRPr="007F11F6">
        <w:rPr>
          <w:sz w:val="28"/>
          <w:szCs w:val="28"/>
        </w:rPr>
        <w:t>Библиогр</w:t>
      </w:r>
      <w:proofErr w:type="spellEnd"/>
      <w:r w:rsidRPr="007F11F6">
        <w:rPr>
          <w:sz w:val="28"/>
          <w:szCs w:val="28"/>
        </w:rPr>
        <w:t>. в кн. - ISBN 978-5-394-01410-9</w:t>
      </w:r>
      <w:proofErr w:type="gramStart"/>
      <w:r w:rsidRPr="007F11F6">
        <w:rPr>
          <w:sz w:val="28"/>
          <w:szCs w:val="28"/>
        </w:rPr>
        <w:t xml:space="preserve"> ;</w:t>
      </w:r>
      <w:proofErr w:type="gramEnd"/>
      <w:r w:rsidRPr="007F11F6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7F11F6">
          <w:rPr>
            <w:rStyle w:val="a4"/>
            <w:sz w:val="28"/>
            <w:szCs w:val="28"/>
          </w:rPr>
          <w:t>http://biblioclub.ru/index.php?page=book&amp;id=496144</w:t>
        </w:r>
      </w:hyperlink>
      <w:r w:rsidRPr="007F11F6">
        <w:rPr>
          <w:sz w:val="28"/>
          <w:szCs w:val="28"/>
        </w:rPr>
        <w:t>.</w:t>
      </w:r>
    </w:p>
    <w:p w:rsidR="00ED40F0" w:rsidRDefault="00ED40F0" w:rsidP="00ED40F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F11F6">
        <w:rPr>
          <w:sz w:val="28"/>
          <w:szCs w:val="28"/>
        </w:rPr>
        <w:t>5. Финансовый и инвестиционный менеджмент</w:t>
      </w:r>
      <w:proofErr w:type="gramStart"/>
      <w:r w:rsidRPr="007F11F6">
        <w:rPr>
          <w:sz w:val="28"/>
          <w:szCs w:val="28"/>
        </w:rPr>
        <w:t xml:space="preserve"> :</w:t>
      </w:r>
      <w:proofErr w:type="gramEnd"/>
      <w:r w:rsidRPr="007F11F6">
        <w:rPr>
          <w:sz w:val="28"/>
          <w:szCs w:val="28"/>
        </w:rPr>
        <w:t xml:space="preserve"> учебник / И.З. </w:t>
      </w:r>
      <w:proofErr w:type="spellStart"/>
      <w:r w:rsidRPr="007F11F6">
        <w:rPr>
          <w:sz w:val="28"/>
          <w:szCs w:val="28"/>
        </w:rPr>
        <w:t>Тогузова</w:t>
      </w:r>
      <w:proofErr w:type="spellEnd"/>
      <w:r w:rsidRPr="007F11F6">
        <w:rPr>
          <w:sz w:val="28"/>
          <w:szCs w:val="28"/>
        </w:rPr>
        <w:t xml:space="preserve">, Т.А. </w:t>
      </w:r>
      <w:proofErr w:type="spellStart"/>
      <w:r w:rsidRPr="007F11F6">
        <w:rPr>
          <w:sz w:val="28"/>
          <w:szCs w:val="28"/>
        </w:rPr>
        <w:t>Хубаев</w:t>
      </w:r>
      <w:proofErr w:type="spellEnd"/>
      <w:r w:rsidRPr="007F11F6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7F11F6">
        <w:rPr>
          <w:sz w:val="28"/>
          <w:szCs w:val="28"/>
        </w:rPr>
        <w:t xml:space="preserve"> :</w:t>
      </w:r>
      <w:proofErr w:type="gramEnd"/>
      <w:r w:rsidRPr="007F11F6">
        <w:rPr>
          <w:sz w:val="28"/>
          <w:szCs w:val="28"/>
        </w:rPr>
        <w:t xml:space="preserve"> Прометей, 2018. - 375 с. : схем., табл. - </w:t>
      </w:r>
      <w:proofErr w:type="spellStart"/>
      <w:r w:rsidRPr="007F11F6">
        <w:rPr>
          <w:sz w:val="28"/>
          <w:szCs w:val="28"/>
        </w:rPr>
        <w:t>Библиогр</w:t>
      </w:r>
      <w:proofErr w:type="spellEnd"/>
      <w:r w:rsidRPr="007F11F6">
        <w:rPr>
          <w:sz w:val="28"/>
          <w:szCs w:val="28"/>
        </w:rPr>
        <w:t>. в кн. - ISBN 978-5-907003-06-4</w:t>
      </w:r>
      <w:proofErr w:type="gramStart"/>
      <w:r w:rsidRPr="007F11F6">
        <w:rPr>
          <w:sz w:val="28"/>
          <w:szCs w:val="28"/>
        </w:rPr>
        <w:t xml:space="preserve"> ;</w:t>
      </w:r>
      <w:proofErr w:type="gramEnd"/>
      <w:r w:rsidRPr="007F11F6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7F11F6">
          <w:rPr>
            <w:rStyle w:val="a4"/>
            <w:sz w:val="28"/>
            <w:szCs w:val="28"/>
          </w:rPr>
          <w:t>http://biblioclub.ru/index.php?page=book&amp;id=494863</w:t>
        </w:r>
      </w:hyperlink>
      <w:r w:rsidRPr="007F11F6">
        <w:rPr>
          <w:sz w:val="28"/>
          <w:szCs w:val="28"/>
        </w:rPr>
        <w:t>.</w:t>
      </w:r>
    </w:p>
    <w:p w:rsidR="00ED40F0" w:rsidRDefault="00ED40F0" w:rsidP="00ED40F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BD5AA7" w:rsidRPr="00722F06" w:rsidRDefault="00BD5AA7" w:rsidP="00BD5AA7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BD5AA7" w:rsidRPr="007F11F6" w:rsidRDefault="00BD5AA7" w:rsidP="00BD5AA7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7F11F6">
        <w:rPr>
          <w:sz w:val="28"/>
          <w:szCs w:val="28"/>
          <w:lang w:val="en-US" w:eastAsia="ru-RU"/>
        </w:rPr>
        <w:t xml:space="preserve">: </w:t>
      </w:r>
      <w:hyperlink r:id="rId15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7F11F6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7F11F6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7F11F6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7F11F6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7F11F6">
        <w:rPr>
          <w:sz w:val="28"/>
          <w:szCs w:val="28"/>
          <w:lang w:val="en-US" w:eastAsia="ru-RU"/>
        </w:rPr>
        <w:t>.</w:t>
      </w:r>
    </w:p>
    <w:p w:rsidR="00BD5AA7" w:rsidRPr="001F464E" w:rsidRDefault="00BD5AA7" w:rsidP="00BD5AA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BD5AA7" w:rsidRPr="00FD6A17" w:rsidRDefault="00BD5AA7" w:rsidP="00BD5AA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7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BD5AA7" w:rsidRP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D5AA7" w:rsidRPr="00C53A55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E13245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</w:t>
      </w:r>
      <w:r w:rsidRPr="00E13245">
        <w:rPr>
          <w:bCs/>
          <w:sz w:val="28"/>
          <w:szCs w:val="28"/>
        </w:rPr>
        <w:lastRenderedPageBreak/>
        <w:t>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523A20" w:rsidRPr="0062671B" w:rsidRDefault="00523A20" w:rsidP="00523A2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523A20" w:rsidRPr="0062671B" w:rsidRDefault="00523A20" w:rsidP="00523A2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62671B">
        <w:rPr>
          <w:bCs/>
          <w:sz w:val="28"/>
          <w:szCs w:val="28"/>
        </w:rPr>
        <w:t>Интернет</w:t>
      </w:r>
      <w:proofErr w:type="gramEnd"/>
      <w:r w:rsidRPr="0062671B">
        <w:rPr>
          <w:bCs/>
          <w:sz w:val="28"/>
          <w:szCs w:val="28"/>
        </w:rPr>
        <w:t xml:space="preserve"> браузер, "Пакет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Pr="00735AAF">
        <w:rPr>
          <w:bCs/>
          <w:sz w:val="28"/>
          <w:szCs w:val="28"/>
          <w:lang w:eastAsia="ru-RU"/>
        </w:rPr>
        <w:t>справочная правовая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35AAF">
        <w:rPr>
          <w:bCs/>
          <w:sz w:val="28"/>
          <w:szCs w:val="28"/>
          <w:lang w:eastAsia="ru-RU"/>
        </w:rPr>
        <w:t xml:space="preserve"> </w:t>
      </w:r>
      <w:r>
        <w:rPr>
          <w:bCs/>
          <w:sz w:val="28"/>
          <w:szCs w:val="28"/>
          <w:lang w:eastAsia="ru-RU"/>
        </w:rPr>
        <w:t>-</w:t>
      </w:r>
      <w:r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Pr="00735AAF">
        <w:rPr>
          <w:bCs/>
          <w:sz w:val="28"/>
          <w:szCs w:val="28"/>
          <w:lang w:eastAsia="ru-RU"/>
        </w:rPr>
        <w:t>.Р</w:t>
      </w:r>
      <w:proofErr w:type="gramEnd"/>
      <w:r w:rsidRPr="00735AAF">
        <w:rPr>
          <w:bCs/>
          <w:sz w:val="28"/>
          <w:szCs w:val="28"/>
          <w:lang w:eastAsia="ru-RU"/>
        </w:rPr>
        <w:t xml:space="preserve">У» </w:t>
      </w:r>
    </w:p>
    <w:p w:rsidR="00BD5AA7" w:rsidRPr="00C53A55" w:rsidRDefault="00BD5AA7" w:rsidP="00BD5AA7">
      <w:pPr>
        <w:rPr>
          <w:bCs/>
          <w:lang w:eastAsia="ru-RU"/>
        </w:rPr>
      </w:pPr>
    </w:p>
    <w:p w:rsidR="00BD5AA7" w:rsidRDefault="00BD5AA7" w:rsidP="00BD5AA7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BD5AA7" w:rsidRPr="00344176" w:rsidRDefault="00BD5AA7" w:rsidP="00BD5AA7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Pr="00344176">
        <w:rPr>
          <w:iCs/>
          <w:sz w:val="28"/>
          <w:szCs w:val="28"/>
        </w:rPr>
        <w:t>обучающийся</w:t>
      </w:r>
      <w:proofErr w:type="gramEnd"/>
      <w:r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</w:t>
      </w:r>
      <w:r>
        <w:rPr>
          <w:iCs/>
          <w:sz w:val="28"/>
          <w:szCs w:val="28"/>
        </w:rPr>
        <w:t>.</w:t>
      </w: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C95890" w:rsidRDefault="00C95890" w:rsidP="00C95890">
      <w:pPr>
        <w:jc w:val="both"/>
        <w:rPr>
          <w:sz w:val="28"/>
          <w:szCs w:val="28"/>
        </w:rPr>
      </w:pPr>
    </w:p>
    <w:p w:rsidR="007017F5" w:rsidRDefault="007017F5" w:rsidP="007F11F6">
      <w:pPr>
        <w:jc w:val="center"/>
        <w:rPr>
          <w:i/>
          <w:iCs/>
          <w:sz w:val="22"/>
        </w:rPr>
      </w:pPr>
      <w:r w:rsidRPr="00C95890">
        <w:rPr>
          <w:sz w:val="28"/>
          <w:szCs w:val="28"/>
        </w:rPr>
        <w:br w:type="page"/>
      </w:r>
      <w:r w:rsidR="007F11F6">
        <w:rPr>
          <w:i/>
          <w:iCs/>
          <w:sz w:val="22"/>
        </w:rPr>
        <w:lastRenderedPageBreak/>
        <w:t xml:space="preserve"> </w:t>
      </w:r>
    </w:p>
    <w:p w:rsidR="007017F5" w:rsidRDefault="007F11F6" w:rsidP="007017F5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3EDBB2A" wp14:editId="42320902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F11F6">
      <w:pPr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F11F6">
      <w:pPr>
        <w:rPr>
          <w:b/>
          <w:sz w:val="28"/>
          <w:szCs w:val="28"/>
        </w:rPr>
      </w:pPr>
    </w:p>
    <w:p w:rsidR="007017F5" w:rsidRPr="00BC4580" w:rsidRDefault="007017F5" w:rsidP="007F11F6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C5092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47A55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05B72"/>
    <w:rsid w:val="0042275D"/>
    <w:rsid w:val="004247E7"/>
    <w:rsid w:val="00440170"/>
    <w:rsid w:val="00440919"/>
    <w:rsid w:val="00457D6C"/>
    <w:rsid w:val="004A270C"/>
    <w:rsid w:val="004A2E64"/>
    <w:rsid w:val="004C5CE3"/>
    <w:rsid w:val="004D0157"/>
    <w:rsid w:val="00500604"/>
    <w:rsid w:val="00514B1A"/>
    <w:rsid w:val="00523A20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56AEF"/>
    <w:rsid w:val="0076061F"/>
    <w:rsid w:val="00765910"/>
    <w:rsid w:val="00771636"/>
    <w:rsid w:val="0078298B"/>
    <w:rsid w:val="00792771"/>
    <w:rsid w:val="007B0D9C"/>
    <w:rsid w:val="007D0560"/>
    <w:rsid w:val="007E59CC"/>
    <w:rsid w:val="007F11F6"/>
    <w:rsid w:val="00803FB5"/>
    <w:rsid w:val="00833E30"/>
    <w:rsid w:val="00834951"/>
    <w:rsid w:val="00847E5C"/>
    <w:rsid w:val="00873EF4"/>
    <w:rsid w:val="00875426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81A7A"/>
    <w:rsid w:val="00AB3E87"/>
    <w:rsid w:val="00AB4D73"/>
    <w:rsid w:val="00AC0D54"/>
    <w:rsid w:val="00AC1BC3"/>
    <w:rsid w:val="00AC23A9"/>
    <w:rsid w:val="00AC74BB"/>
    <w:rsid w:val="00AE3438"/>
    <w:rsid w:val="00AF6B71"/>
    <w:rsid w:val="00AF7EAB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2DFC"/>
    <w:rsid w:val="00B764F0"/>
    <w:rsid w:val="00B92CD8"/>
    <w:rsid w:val="00B96839"/>
    <w:rsid w:val="00BA1124"/>
    <w:rsid w:val="00BA2163"/>
    <w:rsid w:val="00BA4363"/>
    <w:rsid w:val="00BA4445"/>
    <w:rsid w:val="00BB434F"/>
    <w:rsid w:val="00BD5AA7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58E5"/>
    <w:rsid w:val="00E50B0D"/>
    <w:rsid w:val="00E562F2"/>
    <w:rsid w:val="00E61181"/>
    <w:rsid w:val="00E661B3"/>
    <w:rsid w:val="00E954FC"/>
    <w:rsid w:val="00E96A4B"/>
    <w:rsid w:val="00EC42A2"/>
    <w:rsid w:val="00ED40F0"/>
    <w:rsid w:val="00ED5E23"/>
    <w:rsid w:val="00EE0F85"/>
    <w:rsid w:val="00EE7BCD"/>
    <w:rsid w:val="00EF3283"/>
    <w:rsid w:val="00EF3676"/>
    <w:rsid w:val="00F01FE4"/>
    <w:rsid w:val="00F607D3"/>
    <w:rsid w:val="00F63EA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1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4" TargetMode="External"/><Relationship Id="rId13" Type="http://schemas.openxmlformats.org/officeDocument/2006/relationships/hyperlink" Target="http://biblioclub.ru/index.php?page=book&amp;id=496144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81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11518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364172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3000" TargetMode="External"/><Relationship Id="rId14" Type="http://schemas.openxmlformats.org/officeDocument/2006/relationships/hyperlink" Target="http://biblioclub.ru/index.php?page=book&amp;id=494863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688</TotalTime>
  <Pages>17</Pages>
  <Words>4396</Words>
  <Characters>25058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73</cp:revision>
  <cp:lastPrinted>2018-08-29T05:56:00Z</cp:lastPrinted>
  <dcterms:created xsi:type="dcterms:W3CDTF">2018-07-19T08:36:00Z</dcterms:created>
  <dcterms:modified xsi:type="dcterms:W3CDTF">2019-09-19T11:57:00Z</dcterms:modified>
</cp:coreProperties>
</file>